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274" w:rsidRPr="004B7CED" w:rsidRDefault="00527274" w:rsidP="00527274">
      <w:pPr>
        <w:jc w:val="center"/>
        <w:rPr>
          <w:rtl/>
        </w:rPr>
      </w:pPr>
      <w:r w:rsidRPr="004B7CED">
        <w:rPr>
          <w:rFonts w:hint="cs"/>
          <w:rtl/>
        </w:rPr>
        <w:t xml:space="preserve">המרכז הרפואי ת"א ע"ש </w:t>
      </w:r>
      <w:proofErr w:type="spellStart"/>
      <w:r w:rsidRPr="004B7CED">
        <w:rPr>
          <w:rFonts w:hint="cs"/>
          <w:rtl/>
        </w:rPr>
        <w:t>סוראסקי</w:t>
      </w:r>
      <w:proofErr w:type="spellEnd"/>
    </w:p>
    <w:p w:rsidR="00527274" w:rsidRPr="00AE5004" w:rsidRDefault="00527274" w:rsidP="00527274">
      <w:pPr>
        <w:jc w:val="center"/>
        <w:rPr>
          <w:b/>
          <w:bCs/>
          <w:sz w:val="28"/>
          <w:szCs w:val="28"/>
          <w:rtl/>
        </w:rPr>
      </w:pPr>
      <w:r>
        <w:rPr>
          <w:rFonts w:hint="cs"/>
          <w:b/>
          <w:bCs/>
          <w:sz w:val="28"/>
          <w:szCs w:val="28"/>
          <w:rtl/>
        </w:rPr>
        <w:t xml:space="preserve">מכרז </w:t>
      </w:r>
      <w:r w:rsidRPr="00AE5004">
        <w:rPr>
          <w:rFonts w:hint="cs"/>
          <w:b/>
          <w:bCs/>
          <w:sz w:val="28"/>
          <w:szCs w:val="28"/>
          <w:rtl/>
        </w:rPr>
        <w:t xml:space="preserve">פומבי </w:t>
      </w:r>
      <w:r w:rsidRPr="00AE5004">
        <w:rPr>
          <w:rFonts w:hint="cs"/>
          <w:b/>
          <w:bCs/>
          <w:rtl/>
        </w:rPr>
        <w:t>מס': 131081</w:t>
      </w:r>
    </w:p>
    <w:p w:rsidR="00527274" w:rsidRPr="002D53DE" w:rsidRDefault="00527274" w:rsidP="00527274">
      <w:pPr>
        <w:jc w:val="center"/>
        <w:rPr>
          <w:b/>
          <w:bCs/>
          <w:sz w:val="24"/>
          <w:u w:val="single"/>
          <w:rtl/>
        </w:rPr>
      </w:pPr>
      <w:r>
        <w:rPr>
          <w:rFonts w:hint="cs"/>
          <w:b/>
          <w:bCs/>
          <w:u w:val="single"/>
          <w:rtl/>
        </w:rPr>
        <w:t xml:space="preserve">לרכישת </w:t>
      </w:r>
      <w:r w:rsidRPr="002D53DE">
        <w:rPr>
          <w:rFonts w:hint="cs"/>
          <w:b/>
          <w:bCs/>
          <w:sz w:val="24"/>
          <w:u w:val="single"/>
          <w:rtl/>
        </w:rPr>
        <w:t xml:space="preserve">עדשות </w:t>
      </w:r>
      <w:proofErr w:type="spellStart"/>
      <w:r>
        <w:rPr>
          <w:rFonts w:hint="cs"/>
          <w:b/>
          <w:bCs/>
          <w:sz w:val="24"/>
          <w:u w:val="single"/>
          <w:rtl/>
        </w:rPr>
        <w:t>פרימיום</w:t>
      </w:r>
      <w:proofErr w:type="spellEnd"/>
      <w:r>
        <w:rPr>
          <w:rFonts w:hint="cs"/>
          <w:b/>
          <w:bCs/>
          <w:sz w:val="24"/>
          <w:u w:val="single"/>
          <w:rtl/>
        </w:rPr>
        <w:t xml:space="preserve"> </w:t>
      </w:r>
      <w:r w:rsidRPr="002D53DE">
        <w:rPr>
          <w:rFonts w:hint="cs"/>
          <w:b/>
          <w:bCs/>
          <w:sz w:val="24"/>
          <w:u w:val="single"/>
          <w:rtl/>
        </w:rPr>
        <w:t>(טוריות ומולטי-פוקליות)</w:t>
      </w:r>
    </w:p>
    <w:p w:rsidR="00527274" w:rsidRDefault="00527274" w:rsidP="00527274">
      <w:pPr>
        <w:jc w:val="center"/>
        <w:rPr>
          <w:b/>
          <w:bCs/>
          <w:u w:val="single"/>
          <w:rtl/>
        </w:rPr>
      </w:pPr>
      <w:r w:rsidRPr="004B7CED">
        <w:rPr>
          <w:rFonts w:hint="cs"/>
          <w:b/>
          <w:bCs/>
          <w:u w:val="single"/>
          <w:rtl/>
        </w:rPr>
        <w:t>הודעה</w:t>
      </w:r>
    </w:p>
    <w:p w:rsidR="00527274" w:rsidRPr="004B7CED" w:rsidRDefault="00527274" w:rsidP="00527274">
      <w:pPr>
        <w:numPr>
          <w:ilvl w:val="0"/>
          <w:numId w:val="2"/>
        </w:numPr>
      </w:pPr>
      <w:r w:rsidRPr="004B7CED">
        <w:rPr>
          <w:rFonts w:hint="cs"/>
          <w:rtl/>
        </w:rPr>
        <w:t xml:space="preserve">המרכז הרפואי ת"א ע"ש </w:t>
      </w:r>
      <w:proofErr w:type="spellStart"/>
      <w:r w:rsidRPr="004B7CED">
        <w:rPr>
          <w:rFonts w:hint="cs"/>
          <w:rtl/>
        </w:rPr>
        <w:t>סוראסקי</w:t>
      </w:r>
      <w:proofErr w:type="spellEnd"/>
      <w:r w:rsidRPr="004B7CED">
        <w:rPr>
          <w:rFonts w:hint="cs"/>
          <w:rtl/>
        </w:rPr>
        <w:t xml:space="preserve"> (</w:t>
      </w:r>
      <w:proofErr w:type="spellStart"/>
      <w:r w:rsidRPr="004B7CED">
        <w:rPr>
          <w:rFonts w:hint="cs"/>
          <w:rtl/>
        </w:rPr>
        <w:t>להלן:"המרכז</w:t>
      </w:r>
      <w:proofErr w:type="spellEnd"/>
      <w:r w:rsidRPr="004B7CED">
        <w:rPr>
          <w:rFonts w:hint="cs"/>
          <w:rtl/>
        </w:rPr>
        <w:t xml:space="preserve"> הרפוא</w:t>
      </w:r>
      <w:r>
        <w:rPr>
          <w:rFonts w:hint="cs"/>
          <w:rtl/>
        </w:rPr>
        <w:t xml:space="preserve">י ת"א") מזמין בזאת הצעות לרכישת </w:t>
      </w:r>
      <w:r>
        <w:rPr>
          <w:rFonts w:hint="cs"/>
          <w:rtl/>
          <w:lang w:eastAsia="en-US"/>
        </w:rPr>
        <w:t xml:space="preserve">עדשות </w:t>
      </w:r>
      <w:proofErr w:type="spellStart"/>
      <w:r>
        <w:rPr>
          <w:rFonts w:hint="cs"/>
          <w:rtl/>
          <w:lang w:eastAsia="en-US"/>
        </w:rPr>
        <w:t>פרימיום</w:t>
      </w:r>
      <w:proofErr w:type="spellEnd"/>
      <w:r>
        <w:rPr>
          <w:rFonts w:hint="cs"/>
          <w:rtl/>
        </w:rPr>
        <w:t xml:space="preserve"> (טוריות ומולטי-פוקליות) בגדלים שונים עבור ח.נ עיניים.</w:t>
      </w:r>
    </w:p>
    <w:p w:rsidR="00527274" w:rsidRPr="00317B3C" w:rsidRDefault="00527274" w:rsidP="00527274">
      <w:pPr>
        <w:ind w:left="360"/>
        <w:rPr>
          <w:rtl/>
        </w:rPr>
      </w:pPr>
    </w:p>
    <w:p w:rsidR="00527274" w:rsidRDefault="00527274" w:rsidP="00527274">
      <w:pPr>
        <w:numPr>
          <w:ilvl w:val="0"/>
          <w:numId w:val="2"/>
        </w:numPr>
      </w:pPr>
      <w:r w:rsidRPr="004B7CED">
        <w:rPr>
          <w:rFonts w:hint="cs"/>
          <w:rtl/>
        </w:rPr>
        <w:t xml:space="preserve">את מסמכי המכרז ניתן לרכוש תמורת תשלום של </w:t>
      </w:r>
      <w:r>
        <w:rPr>
          <w:rFonts w:hint="cs"/>
          <w:rtl/>
        </w:rPr>
        <w:t>400</w:t>
      </w:r>
      <w:r w:rsidRPr="004B7CED">
        <w:rPr>
          <w:rFonts w:hint="cs"/>
          <w:rtl/>
        </w:rPr>
        <w:t xml:space="preserve"> ₪  (שלא יוחזר) ביחידת המכרזים הנמצאת במרכז הרפואי ת"א באגף ד' קומה</w:t>
      </w:r>
      <w:r>
        <w:rPr>
          <w:rFonts w:hint="cs"/>
          <w:rtl/>
        </w:rPr>
        <w:t>(</w:t>
      </w:r>
      <w:r w:rsidRPr="004B7CED">
        <w:rPr>
          <w:rFonts w:hint="cs"/>
          <w:rtl/>
        </w:rPr>
        <w:t xml:space="preserve"> 1-</w:t>
      </w:r>
      <w:r>
        <w:rPr>
          <w:rFonts w:hint="cs"/>
          <w:rtl/>
        </w:rPr>
        <w:t>)</w:t>
      </w:r>
      <w:r w:rsidRPr="004B7CED">
        <w:rPr>
          <w:rFonts w:hint="cs"/>
          <w:rtl/>
        </w:rPr>
        <w:t xml:space="preserve"> בימים א'-ה' בין השעות 10:00 </w:t>
      </w:r>
      <w:r w:rsidRPr="004B7CED">
        <w:rPr>
          <w:rtl/>
        </w:rPr>
        <w:t>–</w:t>
      </w:r>
      <w:r w:rsidRPr="004B7CED">
        <w:rPr>
          <w:rFonts w:hint="cs"/>
          <w:rtl/>
        </w:rPr>
        <w:t xml:space="preserve"> </w:t>
      </w:r>
      <w:r>
        <w:rPr>
          <w:rFonts w:hint="cs"/>
          <w:rtl/>
        </w:rPr>
        <w:t>13:30</w:t>
      </w:r>
      <w:r w:rsidRPr="004B7CED">
        <w:rPr>
          <w:rFonts w:hint="cs"/>
          <w:rtl/>
        </w:rPr>
        <w:t>.</w:t>
      </w:r>
    </w:p>
    <w:p w:rsidR="00527274" w:rsidRDefault="00527274" w:rsidP="00527274">
      <w:pPr>
        <w:rPr>
          <w:rtl/>
        </w:rPr>
      </w:pPr>
    </w:p>
    <w:p w:rsidR="00527274" w:rsidRDefault="00527274" w:rsidP="00527274">
      <w:pPr>
        <w:numPr>
          <w:ilvl w:val="0"/>
          <w:numId w:val="2"/>
        </w:numPr>
      </w:pPr>
      <w:r w:rsidRPr="00317B3C">
        <w:rPr>
          <w:rFonts w:hint="cs"/>
          <w:rtl/>
        </w:rPr>
        <w:t xml:space="preserve">המציע נדרש להעביר את </w:t>
      </w:r>
      <w:r>
        <w:rPr>
          <w:rFonts w:hint="cs"/>
          <w:rtl/>
        </w:rPr>
        <w:t>עדשות בגדלים שונים</w:t>
      </w:r>
      <w:r w:rsidRPr="00317B3C">
        <w:rPr>
          <w:rFonts w:hint="cs"/>
          <w:rtl/>
        </w:rPr>
        <w:t xml:space="preserve"> להדגמה. באחריות המציע לתאם את ההדגמה עם </w:t>
      </w:r>
      <w:r>
        <w:rPr>
          <w:rFonts w:hint="cs"/>
          <w:rtl/>
        </w:rPr>
        <w:t>ה</w:t>
      </w:r>
      <w:r w:rsidRPr="00317B3C">
        <w:rPr>
          <w:rFonts w:hint="cs"/>
          <w:rtl/>
        </w:rPr>
        <w:t xml:space="preserve">גורם המקצועי- ד"ר </w:t>
      </w:r>
      <w:r>
        <w:rPr>
          <w:rFonts w:hint="cs"/>
          <w:rtl/>
        </w:rPr>
        <w:t xml:space="preserve">יוסי יציב </w:t>
      </w:r>
      <w:r w:rsidRPr="00317B3C">
        <w:rPr>
          <w:rFonts w:hint="cs"/>
          <w:rtl/>
        </w:rPr>
        <w:t xml:space="preserve">בטל': </w:t>
      </w:r>
      <w:r>
        <w:rPr>
          <w:rFonts w:hint="cs"/>
          <w:rtl/>
        </w:rPr>
        <w:t>052-6110008</w:t>
      </w:r>
      <w:r w:rsidRPr="00317B3C">
        <w:rPr>
          <w:rFonts w:hint="cs"/>
          <w:rtl/>
        </w:rPr>
        <w:t xml:space="preserve">, אלא אם ניתן פטור ע"י הגורם המקצועי עקב הכרות קודמת. הספק יקבל אישור </w:t>
      </w:r>
      <w:r>
        <w:rPr>
          <w:rFonts w:hint="cs"/>
          <w:rtl/>
        </w:rPr>
        <w:t xml:space="preserve">מהגורם המקצועי </w:t>
      </w:r>
      <w:proofErr w:type="spellStart"/>
      <w:r>
        <w:rPr>
          <w:rFonts w:hint="cs"/>
          <w:rtl/>
        </w:rPr>
        <w:t>במרת"א</w:t>
      </w:r>
      <w:proofErr w:type="spellEnd"/>
      <w:r>
        <w:rPr>
          <w:rFonts w:hint="cs"/>
          <w:rtl/>
        </w:rPr>
        <w:t xml:space="preserve"> על ההדגמה והתאמת המוצר.</w:t>
      </w:r>
    </w:p>
    <w:p w:rsidR="00527274" w:rsidRDefault="00527274" w:rsidP="00527274">
      <w:pPr>
        <w:rPr>
          <w:rtl/>
        </w:rPr>
      </w:pPr>
    </w:p>
    <w:p w:rsidR="00527274" w:rsidRDefault="00527274" w:rsidP="00527274">
      <w:pPr>
        <w:pStyle w:val="ListParagraph"/>
        <w:numPr>
          <w:ilvl w:val="0"/>
          <w:numId w:val="2"/>
        </w:numPr>
        <w:rPr>
          <w:rtl/>
        </w:rPr>
      </w:pPr>
      <w:r>
        <w:rPr>
          <w:rFonts w:hint="cs"/>
          <w:rtl/>
        </w:rPr>
        <w:t>את ההצעות יחד עם כל מסמכי המכרז כשהם חתומים ע"י המציע יש להכניס במעטפה סגורה כשעליה מצוין מכרז מס' 131081  לתיבת המכרזים הנמצאת במרכז הרפואי ת"א ביחידת המכרזים אגף ד' קומה (1-) עד ליום  2.5.13 שעה 12:00.</w:t>
      </w:r>
    </w:p>
    <w:p w:rsidR="00527274" w:rsidRDefault="00527274" w:rsidP="00527274">
      <w:pPr>
        <w:ind w:left="720"/>
        <w:rPr>
          <w:rtl/>
        </w:rPr>
      </w:pPr>
    </w:p>
    <w:p w:rsidR="00527274" w:rsidRPr="00650281" w:rsidRDefault="00527274" w:rsidP="00527274">
      <w:pPr>
        <w:numPr>
          <w:ilvl w:val="0"/>
          <w:numId w:val="2"/>
        </w:numPr>
        <w:rPr>
          <w:u w:val="single"/>
        </w:rPr>
      </w:pPr>
      <w:r w:rsidRPr="0081357D">
        <w:rPr>
          <w:rFonts w:hint="cs"/>
          <w:u w:val="single"/>
          <w:rtl/>
        </w:rPr>
        <w:t>תנאי סף / המוקדמים למכרז הינם:</w:t>
      </w:r>
    </w:p>
    <w:p w:rsidR="00527274" w:rsidRPr="00F155F3" w:rsidRDefault="00527274" w:rsidP="00527274">
      <w:pPr>
        <w:numPr>
          <w:ilvl w:val="0"/>
          <w:numId w:val="1"/>
        </w:numPr>
        <w:ind w:right="0"/>
        <w:rPr>
          <w:rtl/>
          <w:lang w:eastAsia="en-US"/>
        </w:rPr>
      </w:pPr>
      <w:r>
        <w:rPr>
          <w:rtl/>
          <w:lang w:eastAsia="en-US"/>
        </w:rPr>
        <w:t>ערבות בנקאית או המחאה בנקאית</w:t>
      </w:r>
      <w:r>
        <w:rPr>
          <w:rFonts w:hint="cs"/>
          <w:rtl/>
          <w:lang w:eastAsia="en-US"/>
        </w:rPr>
        <w:t xml:space="preserve"> או ערבות חברת ביטוח</w:t>
      </w:r>
      <w:r>
        <w:rPr>
          <w:rtl/>
          <w:lang w:eastAsia="en-US"/>
        </w:rPr>
        <w:t xml:space="preserve"> בגובה של </w:t>
      </w:r>
      <w:r>
        <w:rPr>
          <w:rFonts w:hint="cs"/>
          <w:rtl/>
          <w:lang w:eastAsia="en-US"/>
        </w:rPr>
        <w:t>25,000 ₪.</w:t>
      </w:r>
      <w:r>
        <w:rPr>
          <w:rtl/>
          <w:lang w:eastAsia="en-US"/>
        </w:rPr>
        <w:br/>
        <w:t xml:space="preserve">הערבות תהיה אוטונומית ובלתי מותנית בתוקף ליום ה </w:t>
      </w:r>
      <w:r>
        <w:rPr>
          <w:rFonts w:hint="cs"/>
          <w:rtl/>
          <w:lang w:eastAsia="en-US"/>
        </w:rPr>
        <w:t>2.8.13</w:t>
      </w:r>
      <w:r>
        <w:rPr>
          <w:rtl/>
          <w:lang w:eastAsia="en-US"/>
        </w:rPr>
        <w:t xml:space="preserve">, בנוסח </w:t>
      </w:r>
      <w:r>
        <w:rPr>
          <w:rFonts w:hint="cs"/>
          <w:rtl/>
          <w:lang w:eastAsia="en-US"/>
        </w:rPr>
        <w:t xml:space="preserve">המצורף למסמכי </w:t>
      </w:r>
      <w:proofErr w:type="spellStart"/>
      <w:r>
        <w:rPr>
          <w:rFonts w:hint="cs"/>
          <w:rtl/>
          <w:lang w:eastAsia="en-US"/>
        </w:rPr>
        <w:t>המכרז.</w:t>
      </w:r>
      <w:r w:rsidRPr="00F155F3">
        <w:rPr>
          <w:rFonts w:hint="cs"/>
          <w:b/>
          <w:bCs/>
          <w:u w:val="single"/>
          <w:rtl/>
          <w:lang w:eastAsia="en-US"/>
        </w:rPr>
        <w:t>ערבות</w:t>
      </w:r>
      <w:proofErr w:type="spellEnd"/>
      <w:r w:rsidRPr="00F155F3">
        <w:rPr>
          <w:rFonts w:hint="cs"/>
          <w:b/>
          <w:bCs/>
          <w:u w:val="single"/>
          <w:rtl/>
          <w:lang w:eastAsia="en-US"/>
        </w:rPr>
        <w:t xml:space="preserve"> שלא תהיה בנוסח המצורף למסמכי המכרז תיפסל על הסף ותגרום לפסילת ההצעה.</w:t>
      </w:r>
      <w:r>
        <w:rPr>
          <w:rFonts w:hint="cs"/>
          <w:rtl/>
          <w:lang w:eastAsia="en-US"/>
        </w:rPr>
        <w:t xml:space="preserve"> </w:t>
      </w:r>
      <w:r w:rsidRPr="00F155F3">
        <w:rPr>
          <w:rFonts w:hint="cs"/>
          <w:b/>
          <w:bCs/>
          <w:rtl/>
          <w:lang w:eastAsia="en-US"/>
        </w:rPr>
        <w:t xml:space="preserve">המציע מתחייב, כי הערבות תוארך לבקשת המזמין, אם הליכי המכרז לא יסתיימו תוך 90 יום.  </w:t>
      </w:r>
    </w:p>
    <w:p w:rsidR="00527274" w:rsidRPr="00784865" w:rsidRDefault="00527274" w:rsidP="00527274">
      <w:pPr>
        <w:ind w:left="720" w:right="1080"/>
        <w:rPr>
          <w:sz w:val="24"/>
          <w:lang w:eastAsia="en-US"/>
        </w:rPr>
      </w:pPr>
    </w:p>
    <w:p w:rsidR="00527274" w:rsidRDefault="00527274" w:rsidP="00527274">
      <w:pPr>
        <w:numPr>
          <w:ilvl w:val="0"/>
          <w:numId w:val="1"/>
        </w:numPr>
        <w:ind w:right="0"/>
        <w:rPr>
          <w:sz w:val="24"/>
          <w:lang w:eastAsia="en-US"/>
        </w:rPr>
      </w:pPr>
      <w:r>
        <w:rPr>
          <w:rFonts w:hint="cs"/>
          <w:rtl/>
          <w:lang w:eastAsia="en-US"/>
        </w:rPr>
        <w:t>למציע ניסיון של שנה לפחות במוסד רפואי אקדמי בארץ או לחילופין בשני מוסדות רפואיים אקדמיים בחו"ל (יש לפרט את הניסיון הנדרש בתשקיף משתתף)</w:t>
      </w:r>
    </w:p>
    <w:p w:rsidR="00527274" w:rsidRPr="008E1FF6" w:rsidRDefault="00527274" w:rsidP="00527274">
      <w:pPr>
        <w:ind w:left="720" w:right="1080"/>
        <w:rPr>
          <w:sz w:val="24"/>
          <w:lang w:eastAsia="en-US"/>
        </w:rPr>
      </w:pPr>
    </w:p>
    <w:p w:rsidR="00527274" w:rsidRDefault="00527274" w:rsidP="00527274">
      <w:pPr>
        <w:numPr>
          <w:ilvl w:val="0"/>
          <w:numId w:val="1"/>
        </w:numPr>
        <w:ind w:right="0"/>
        <w:rPr>
          <w:lang w:eastAsia="en-US"/>
        </w:rPr>
      </w:pPr>
      <w:r>
        <w:rPr>
          <w:rtl/>
          <w:lang w:eastAsia="en-US"/>
        </w:rPr>
        <w:t xml:space="preserve">קיום אישור </w:t>
      </w:r>
      <w:proofErr w:type="spellStart"/>
      <w:r>
        <w:rPr>
          <w:rtl/>
          <w:lang w:eastAsia="en-US"/>
        </w:rPr>
        <w:t>אמ"ר</w:t>
      </w:r>
      <w:proofErr w:type="spellEnd"/>
      <w:r>
        <w:rPr>
          <w:rtl/>
          <w:lang w:eastAsia="en-US"/>
        </w:rPr>
        <w:t xml:space="preserve"> בר תוקף , או הגשת אסמכתא לבקשה </w:t>
      </w:r>
      <w:proofErr w:type="spellStart"/>
      <w:r>
        <w:rPr>
          <w:rtl/>
          <w:lang w:eastAsia="en-US"/>
        </w:rPr>
        <w:t>לאמ"ר</w:t>
      </w:r>
      <w:proofErr w:type="spellEnd"/>
      <w:r>
        <w:rPr>
          <w:rtl/>
          <w:lang w:eastAsia="en-US"/>
        </w:rPr>
        <w:t xml:space="preserve"> המבוססת על תקן </w:t>
      </w:r>
      <w:r>
        <w:rPr>
          <w:lang w:eastAsia="en-US"/>
        </w:rPr>
        <w:t>FDA</w:t>
      </w:r>
      <w:r>
        <w:rPr>
          <w:rtl/>
          <w:lang w:eastAsia="en-US"/>
        </w:rPr>
        <w:t xml:space="preserve"> או/ו </w:t>
      </w:r>
      <w:r>
        <w:rPr>
          <w:lang w:eastAsia="en-US"/>
        </w:rPr>
        <w:t>CE</w:t>
      </w:r>
      <w:r>
        <w:rPr>
          <w:rtl/>
          <w:lang w:eastAsia="en-US"/>
        </w:rPr>
        <w:t>.</w:t>
      </w:r>
      <w:r>
        <w:rPr>
          <w:rFonts w:hint="cs"/>
          <w:rtl/>
          <w:lang w:eastAsia="en-US"/>
        </w:rPr>
        <w:t xml:space="preserve"> </w:t>
      </w:r>
      <w:r>
        <w:rPr>
          <w:rtl/>
          <w:lang w:eastAsia="en-US"/>
        </w:rPr>
        <w:t xml:space="preserve">במידה ועד חודש ממועד הגשת ההצעה או עד למועד אספקת המוצר לפי הנסיבות ושיקול ועדת מכרזים לא יוגש אישור </w:t>
      </w:r>
      <w:proofErr w:type="spellStart"/>
      <w:r>
        <w:rPr>
          <w:rtl/>
          <w:lang w:eastAsia="en-US"/>
        </w:rPr>
        <w:t>האמ"ר</w:t>
      </w:r>
      <w:proofErr w:type="spellEnd"/>
      <w:r>
        <w:rPr>
          <w:rtl/>
          <w:lang w:eastAsia="en-US"/>
        </w:rPr>
        <w:t xml:space="preserve"> תהיה ראשית הועדה לפסול את ההצעה ולבחור בהצעה אחרת.</w:t>
      </w:r>
    </w:p>
    <w:p w:rsidR="00527274" w:rsidRDefault="00527274" w:rsidP="00527274">
      <w:pPr>
        <w:ind w:right="1080"/>
        <w:rPr>
          <w:sz w:val="24"/>
          <w:rtl/>
        </w:rPr>
      </w:pPr>
    </w:p>
    <w:p w:rsidR="00527274" w:rsidRDefault="00527274" w:rsidP="00527274">
      <w:pPr>
        <w:numPr>
          <w:ilvl w:val="0"/>
          <w:numId w:val="1"/>
        </w:numPr>
        <w:ind w:right="0"/>
        <w:rPr>
          <w:sz w:val="24"/>
          <w:lang w:eastAsia="en-US"/>
        </w:rPr>
      </w:pPr>
      <w:r w:rsidRPr="003B6CAB">
        <w:rPr>
          <w:sz w:val="24"/>
          <w:rtl/>
        </w:rPr>
        <w:t>קיום אישורים הנדרשים על פי חוק עסקאות גופים צבורים (אכיפת נ</w:t>
      </w:r>
      <w:r w:rsidRPr="003B6CAB">
        <w:rPr>
          <w:rFonts w:hint="cs"/>
          <w:sz w:val="24"/>
          <w:rtl/>
        </w:rPr>
        <w:t>י</w:t>
      </w:r>
      <w:r w:rsidRPr="003B6CAB">
        <w:rPr>
          <w:sz w:val="24"/>
          <w:rtl/>
        </w:rPr>
        <w:t xml:space="preserve">הול חשבונות ותשלום חובות מס </w:t>
      </w:r>
      <w:proofErr w:type="spellStart"/>
      <w:r w:rsidRPr="003B6CAB">
        <w:rPr>
          <w:sz w:val="24"/>
          <w:rtl/>
        </w:rPr>
        <w:t>התשל"ו</w:t>
      </w:r>
      <w:proofErr w:type="spellEnd"/>
      <w:r w:rsidRPr="003B6CAB">
        <w:rPr>
          <w:sz w:val="24"/>
          <w:rtl/>
        </w:rPr>
        <w:t xml:space="preserve"> 1976)</w:t>
      </w:r>
      <w:r w:rsidRPr="003B6CAB">
        <w:rPr>
          <w:rFonts w:hint="cs"/>
          <w:sz w:val="24"/>
          <w:rtl/>
        </w:rPr>
        <w:t xml:space="preserve"> (5).</w:t>
      </w:r>
    </w:p>
    <w:p w:rsidR="00527274" w:rsidRDefault="00527274" w:rsidP="00527274">
      <w:pPr>
        <w:ind w:left="720"/>
        <w:rPr>
          <w:rtl/>
          <w:lang w:eastAsia="en-US"/>
        </w:rPr>
      </w:pPr>
    </w:p>
    <w:p w:rsidR="00527274" w:rsidRDefault="00527274" w:rsidP="00527274">
      <w:pPr>
        <w:numPr>
          <w:ilvl w:val="0"/>
          <w:numId w:val="1"/>
        </w:numPr>
        <w:ind w:right="0"/>
        <w:rPr>
          <w:rFonts w:hint="cs"/>
          <w:lang w:eastAsia="en-US"/>
        </w:rPr>
      </w:pPr>
      <w:r>
        <w:rPr>
          <w:rtl/>
          <w:lang w:eastAsia="en-US"/>
        </w:rPr>
        <w:t xml:space="preserve">המציע אינו נמצא בהליכי פירוק או פשיטת רגל ( המציע ימציא אישור עו"ד או רו"ח  לאימות האמור לעיל ).  </w:t>
      </w:r>
    </w:p>
    <w:p w:rsidR="00527274" w:rsidRDefault="00527274" w:rsidP="00527274">
      <w:pPr>
        <w:pStyle w:val="ListParagraph"/>
        <w:rPr>
          <w:rFonts w:hint="cs"/>
          <w:rtl/>
          <w:lang w:eastAsia="en-US"/>
        </w:rPr>
      </w:pPr>
    </w:p>
    <w:p w:rsidR="00527274" w:rsidRDefault="00527274" w:rsidP="00527274">
      <w:pPr>
        <w:numPr>
          <w:ilvl w:val="0"/>
          <w:numId w:val="1"/>
        </w:numPr>
        <w:ind w:right="0"/>
        <w:rPr>
          <w:lang w:eastAsia="en-US"/>
        </w:rPr>
      </w:pPr>
      <w:r>
        <w:rPr>
          <w:rFonts w:hint="cs"/>
          <w:rtl/>
          <w:lang w:eastAsia="en-US"/>
        </w:rPr>
        <w:t>עמידה בכל דרישות המכרז.</w:t>
      </w:r>
    </w:p>
    <w:p w:rsidR="00527274" w:rsidRPr="00D0242C" w:rsidRDefault="00527274" w:rsidP="00527274">
      <w:pPr>
        <w:rPr>
          <w:rtl/>
        </w:rPr>
      </w:pPr>
    </w:p>
    <w:p w:rsidR="00527274" w:rsidRPr="004B7CED" w:rsidRDefault="00527274" w:rsidP="00527274">
      <w:pPr>
        <w:numPr>
          <w:ilvl w:val="0"/>
          <w:numId w:val="2"/>
        </w:numPr>
      </w:pPr>
      <w:r w:rsidRPr="004B7CED">
        <w:rPr>
          <w:rFonts w:hint="cs"/>
          <w:rtl/>
        </w:rPr>
        <w:t xml:space="preserve">מציע אשר לא ימלא את כל פרטי ההצעה </w:t>
      </w:r>
      <w:r w:rsidRPr="004B7CED">
        <w:rPr>
          <w:rtl/>
        </w:rPr>
        <w:t>–</w:t>
      </w:r>
      <w:r w:rsidRPr="004B7CED">
        <w:rPr>
          <w:rFonts w:hint="cs"/>
          <w:rtl/>
        </w:rPr>
        <w:t xml:space="preserve"> נשמרת </w:t>
      </w:r>
      <w:proofErr w:type="spellStart"/>
      <w:r w:rsidRPr="004B7CED">
        <w:rPr>
          <w:rFonts w:hint="cs"/>
          <w:rtl/>
        </w:rPr>
        <w:t>לועדת</w:t>
      </w:r>
      <w:proofErr w:type="spellEnd"/>
      <w:r w:rsidRPr="004B7CED">
        <w:rPr>
          <w:rFonts w:hint="cs"/>
          <w:rtl/>
        </w:rPr>
        <w:t xml:space="preserve"> המכרזים הרשות שלא לדון בהצעה. </w:t>
      </w:r>
    </w:p>
    <w:p w:rsidR="00527274" w:rsidRPr="008C403B" w:rsidRDefault="00527274" w:rsidP="00527274">
      <w:pPr>
        <w:numPr>
          <w:ilvl w:val="0"/>
          <w:numId w:val="2"/>
        </w:numPr>
      </w:pPr>
      <w:r w:rsidRPr="004B7CED">
        <w:rPr>
          <w:rFonts w:hint="cs"/>
          <w:rtl/>
        </w:rPr>
        <w:t xml:space="preserve">אין המרכז הרפואי ת"א מתחייב לקבל את ההצעה הזולה ביותר או כל הצעה שהיא. </w:t>
      </w:r>
    </w:p>
    <w:p w:rsidR="00527274" w:rsidRDefault="00527274" w:rsidP="00527274">
      <w:pPr>
        <w:numPr>
          <w:ilvl w:val="0"/>
          <w:numId w:val="2"/>
        </w:numPr>
        <w:ind w:right="360"/>
      </w:pPr>
      <w:r>
        <w:rPr>
          <w:rFonts w:hint="cs"/>
          <w:rtl/>
        </w:rPr>
        <w:t xml:space="preserve">את מסמכי המכרז ניתן לראות בקישור הבא: </w:t>
      </w:r>
    </w:p>
    <w:p w:rsidR="00527274" w:rsidRDefault="00527274" w:rsidP="00527274">
      <w:pPr>
        <w:rPr>
          <w:rFonts w:ascii="Arial" w:hAnsi="Arial" w:cs="Arial"/>
          <w:szCs w:val="20"/>
          <w:rtl/>
        </w:rPr>
      </w:pPr>
      <w:r>
        <w:rPr>
          <w:rFonts w:ascii="Arial" w:hAnsi="Arial" w:cs="Arial" w:hint="cs"/>
          <w:szCs w:val="20"/>
          <w:rtl/>
        </w:rPr>
        <w:t xml:space="preserve">             </w:t>
      </w:r>
      <w:hyperlink r:id="rId6" w:history="1">
        <w:r w:rsidRPr="00060350">
          <w:rPr>
            <w:rStyle w:val="Hyperlink"/>
            <w:szCs w:val="20"/>
          </w:rPr>
          <w:t>http://www.mr.gov.il/purchasing/PurchasingTopNav/Tenders</w:t>
        </w:r>
      </w:hyperlink>
    </w:p>
    <w:p w:rsidR="00527274" w:rsidRPr="009E2ED8" w:rsidRDefault="00527274" w:rsidP="00527274">
      <w:pPr>
        <w:rPr>
          <w:rFonts w:ascii="Arial" w:hAnsi="Arial" w:cs="Arial"/>
          <w:szCs w:val="20"/>
          <w:rtl/>
        </w:rPr>
      </w:pPr>
      <w:r>
        <w:rPr>
          <w:rFonts w:ascii="Arial" w:hAnsi="Arial" w:cs="Arial" w:hint="cs"/>
          <w:szCs w:val="20"/>
          <w:rtl/>
        </w:rPr>
        <w:t xml:space="preserve">      9. </w:t>
      </w:r>
      <w:r>
        <w:rPr>
          <w:rFonts w:hint="cs"/>
          <w:rtl/>
        </w:rPr>
        <w:t xml:space="preserve">  </w:t>
      </w:r>
      <w:r w:rsidRPr="004B7CED">
        <w:rPr>
          <w:rtl/>
        </w:rPr>
        <w:t xml:space="preserve">לקבלת פרטים והבהרות ניתן לפנות </w:t>
      </w:r>
      <w:r>
        <w:rPr>
          <w:rFonts w:hint="cs"/>
          <w:rtl/>
        </w:rPr>
        <w:t>ל</w:t>
      </w:r>
      <w:r w:rsidRPr="004B7CED">
        <w:rPr>
          <w:rFonts w:hint="cs"/>
          <w:rtl/>
        </w:rPr>
        <w:t>יחידת ה</w:t>
      </w:r>
      <w:r>
        <w:rPr>
          <w:rFonts w:hint="cs"/>
          <w:rtl/>
        </w:rPr>
        <w:t>מכרזים</w:t>
      </w:r>
      <w:r w:rsidRPr="004B7CED">
        <w:rPr>
          <w:rFonts w:hint="cs"/>
          <w:rtl/>
        </w:rPr>
        <w:t xml:space="preserve"> ב</w:t>
      </w:r>
      <w:r w:rsidRPr="004B7CED">
        <w:rPr>
          <w:rtl/>
        </w:rPr>
        <w:t xml:space="preserve">טלפון מס': </w:t>
      </w:r>
      <w:r w:rsidRPr="004B7CED">
        <w:rPr>
          <w:rFonts w:hint="cs"/>
          <w:rtl/>
        </w:rPr>
        <w:t>6974883- 03</w:t>
      </w:r>
      <w:r>
        <w:rPr>
          <w:rFonts w:hint="cs"/>
          <w:rtl/>
        </w:rPr>
        <w:t>.</w:t>
      </w:r>
    </w:p>
    <w:p w:rsidR="00527274" w:rsidRDefault="00527274" w:rsidP="00527274">
      <w:pPr>
        <w:rPr>
          <w:rtl/>
        </w:rPr>
      </w:pPr>
      <w:r>
        <w:rPr>
          <w:rFonts w:hint="cs"/>
          <w:noProof/>
          <w:rtl/>
          <w:lang w:eastAsia="en-US"/>
        </w:rPr>
        <mc:AlternateContent>
          <mc:Choice Requires="wps">
            <w:drawing>
              <wp:anchor distT="0" distB="0" distL="114300" distR="114300" simplePos="0" relativeHeight="251659264" behindDoc="0" locked="0" layoutInCell="1" allowOverlap="1" wp14:anchorId="3D70C56F" wp14:editId="2A530752">
                <wp:simplePos x="0" y="0"/>
                <wp:positionH relativeFrom="column">
                  <wp:posOffset>-685800</wp:posOffset>
                </wp:positionH>
                <wp:positionV relativeFrom="paragraph">
                  <wp:posOffset>109855</wp:posOffset>
                </wp:positionV>
                <wp:extent cx="6400800" cy="342900"/>
                <wp:effectExtent l="9525" t="13335" r="9525" b="57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527274" w:rsidRPr="007B208F" w:rsidRDefault="00527274" w:rsidP="00527274">
                            <w:pPr>
                              <w:jc w:val="center"/>
                            </w:pPr>
                            <w:r w:rsidRPr="007B208F">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7ddcPJAIAAEcEAAAOAAAAAAAAAAAAAAAAAC4CAABkcnMvZTJvRG9j&#10;LnhtbFBLAQItABQABgAIAAAAIQCJRdqC3wAAAAoBAAAPAAAAAAAAAAAAAAAAAH4EAABkcnMvZG93&#10;bnJldi54bWxQSwUGAAAAAAQABADzAAAAigUAAAAA&#10;">
                <v:textbox>
                  <w:txbxContent>
                    <w:p w:rsidR="00527274" w:rsidRPr="007B208F" w:rsidRDefault="00527274" w:rsidP="00527274">
                      <w:pPr>
                        <w:jc w:val="center"/>
                      </w:pPr>
                      <w:r w:rsidRPr="007B208F">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527274" w:rsidRDefault="00527274" w:rsidP="00527274">
      <w:pPr>
        <w:rPr>
          <w:rtl/>
        </w:rPr>
      </w:pPr>
    </w:p>
    <w:p w:rsidR="00527274" w:rsidRDefault="00527274" w:rsidP="00527274">
      <w:pPr>
        <w:rPr>
          <w:rtl/>
        </w:rPr>
      </w:pPr>
    </w:p>
    <w:p w:rsidR="00527274" w:rsidRDefault="00527274" w:rsidP="00527274">
      <w:pPr>
        <w:rPr>
          <w:rtl/>
        </w:rPr>
      </w:pPr>
    </w:p>
    <w:p w:rsidR="00527274" w:rsidRDefault="00527274" w:rsidP="00527274">
      <w:pPr>
        <w:rPr>
          <w:rtl/>
        </w:rPr>
      </w:pPr>
    </w:p>
    <w:p w:rsidR="00527274" w:rsidRPr="004B7CED" w:rsidRDefault="00527274" w:rsidP="00527274">
      <w:pPr>
        <w:rPr>
          <w:rtl/>
        </w:rPr>
      </w:pP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Pr>
          <w:rFonts w:hint="cs"/>
          <w:rtl/>
        </w:rPr>
        <w:t xml:space="preserve">               </w:t>
      </w:r>
      <w:r w:rsidRPr="004B7CED">
        <w:rPr>
          <w:rFonts w:hint="cs"/>
          <w:rtl/>
        </w:rPr>
        <w:t>הלוי</w:t>
      </w:r>
      <w:r>
        <w:rPr>
          <w:rFonts w:hint="cs"/>
          <w:rtl/>
        </w:rPr>
        <w:t xml:space="preserve"> </w:t>
      </w:r>
      <w:r w:rsidRPr="004B7CED">
        <w:rPr>
          <w:rFonts w:hint="cs"/>
          <w:rtl/>
        </w:rPr>
        <w:t xml:space="preserve">יורם </w:t>
      </w:r>
    </w:p>
    <w:p w:rsidR="00B27B0F" w:rsidRDefault="00527274" w:rsidP="00527274">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t xml:space="preserve">                                  מנהל יחידת מכרזים </w:t>
      </w:r>
      <w:bookmarkStart w:id="0" w:name="_GoBack"/>
      <w:bookmarkEnd w:id="0"/>
    </w:p>
    <w:sectPr w:rsidR="00B27B0F" w:rsidSect="00953A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E05F4"/>
    <w:multiLevelType w:val="multilevel"/>
    <w:tmpl w:val="4992B4E4"/>
    <w:lvl w:ilvl="0">
      <w:start w:val="1"/>
      <w:numFmt w:val="hebrew1"/>
      <w:lvlText w:val="%1."/>
      <w:lvlJc w:val="left"/>
      <w:pPr>
        <w:tabs>
          <w:tab w:val="num" w:pos="1080"/>
        </w:tabs>
        <w:ind w:left="1080" w:right="1080" w:hanging="360"/>
      </w:pPr>
      <w:rPr>
        <w:rFonts w:hint="default"/>
        <w:sz w:val="24"/>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55EE599B"/>
    <w:multiLevelType w:val="hybridMultilevel"/>
    <w:tmpl w:val="F14C91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274"/>
    <w:rsid w:val="00527274"/>
    <w:rsid w:val="00953A0A"/>
    <w:rsid w:val="00A365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274"/>
    <w:pPr>
      <w:bidi/>
      <w:spacing w:after="0" w:line="240" w:lineRule="auto"/>
    </w:pPr>
    <w:rPr>
      <w:rFonts w:ascii="Times New Roman" w:eastAsia="Times New Roman" w:hAnsi="Times New Roman" w:cs="David"/>
      <w:sz w:val="20"/>
      <w:szCs w:val="24"/>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27274"/>
    <w:rPr>
      <w:color w:val="0000FF"/>
      <w:u w:val="single"/>
    </w:rPr>
  </w:style>
  <w:style w:type="paragraph" w:styleId="ListParagraph">
    <w:name w:val="List Paragraph"/>
    <w:basedOn w:val="Normal"/>
    <w:uiPriority w:val="34"/>
    <w:qFormat/>
    <w:rsid w:val="005272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274"/>
    <w:pPr>
      <w:bidi/>
      <w:spacing w:after="0" w:line="240" w:lineRule="auto"/>
    </w:pPr>
    <w:rPr>
      <w:rFonts w:ascii="Times New Roman" w:eastAsia="Times New Roman" w:hAnsi="Times New Roman" w:cs="David"/>
      <w:sz w:val="20"/>
      <w:szCs w:val="24"/>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27274"/>
    <w:rPr>
      <w:color w:val="0000FF"/>
      <w:u w:val="single"/>
    </w:rPr>
  </w:style>
  <w:style w:type="paragraph" w:styleId="ListParagraph">
    <w:name w:val="List Paragraph"/>
    <w:basedOn w:val="Normal"/>
    <w:uiPriority w:val="34"/>
    <w:qFormat/>
    <w:rsid w:val="00527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PurchasingTopNav/Tend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TASMC</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2013-04-08T09:54:00Z</dcterms:created>
  <dcterms:modified xsi:type="dcterms:W3CDTF">2013-04-08T09:54:00Z</dcterms:modified>
</cp:coreProperties>
</file>